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A9AD" w14:textId="77777777" w:rsidR="00707124" w:rsidRDefault="00707124" w:rsidP="00280A30">
      <w:pPr>
        <w:spacing w:after="0"/>
        <w:rPr>
          <w:rFonts w:ascii="Tahoma" w:hAnsi="Tahoma" w:cs="Tahoma"/>
          <w:b/>
          <w:sz w:val="28"/>
          <w:szCs w:val="28"/>
          <w:lang w:val="en-US"/>
        </w:rPr>
      </w:pPr>
      <w:r w:rsidRPr="00707124">
        <w:rPr>
          <w:rFonts w:ascii="Tahoma" w:hAnsi="Tahoma" w:cs="Tahoma"/>
          <w:b/>
          <w:sz w:val="28"/>
          <w:szCs w:val="28"/>
          <w:lang w:val="en-US"/>
        </w:rPr>
        <w:t xml:space="preserve">852 ROYAL АКРИЛЕН ГРУНД </w:t>
      </w:r>
    </w:p>
    <w:p w14:paraId="03160C0A" w14:textId="77777777" w:rsidR="00707124" w:rsidRPr="00AE43B2" w:rsidRDefault="00707124" w:rsidP="00FD1E43">
      <w:pPr>
        <w:rPr>
          <w:rFonts w:ascii="Tahoma" w:hAnsi="Tahoma" w:cs="Tahoma"/>
          <w:b/>
          <w:sz w:val="28"/>
          <w:szCs w:val="28"/>
          <w:lang w:val="en-US"/>
        </w:rPr>
      </w:pPr>
      <w:r w:rsidRPr="00AE43B2">
        <w:rPr>
          <w:rFonts w:ascii="Tahoma" w:hAnsi="Tahoma" w:cs="Tahoma"/>
          <w:b/>
          <w:sz w:val="28"/>
          <w:szCs w:val="28"/>
          <w:lang w:val="en-US"/>
        </w:rPr>
        <w:t xml:space="preserve">ЗА ВЪТРЕШНА/ВЪНШНА УПОТРЕБА </w:t>
      </w:r>
    </w:p>
    <w:p w14:paraId="31DB5553" w14:textId="51F14EC6" w:rsidR="00707124" w:rsidRPr="00707124" w:rsidRDefault="00707124" w:rsidP="00707124">
      <w:pPr>
        <w:rPr>
          <w:rFonts w:ascii="Tahoma" w:hAnsi="Tahoma" w:cs="Tahoma"/>
          <w:sz w:val="20"/>
          <w:szCs w:val="20"/>
          <w:lang w:val="en-US"/>
        </w:rPr>
      </w:pPr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 xml:space="preserve">Акрилен,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полупрозрачен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оцветен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бледосиво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грунд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емулсионни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фасадни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бои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Препоръчва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вътрешни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външни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като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гладка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гипсова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замазка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бетон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хоросанова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замазка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др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Осигурява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висока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степен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проникване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добра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адхезия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отлична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алкална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устойчивост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Стабилизира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запечатва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тънки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шупливи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прахови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слоеве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Подобрява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покривността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външния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вид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боята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завършек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Много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добра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разходна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норма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1FD09B37" w14:textId="466530B0" w:rsidR="00707124" w:rsidRPr="00707124" w:rsidRDefault="00707124" w:rsidP="00707124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Разреждане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: 300-400% с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0DD41233" w14:textId="77777777" w:rsidR="00707124" w:rsidRPr="00707124" w:rsidRDefault="00707124" w:rsidP="00707124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Подготовка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20DF4FAB" w14:textId="448A0852" w:rsidR="00707124" w:rsidRPr="00707124" w:rsidRDefault="00707124" w:rsidP="00707124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Повърхността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трябва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чиста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без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прах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мазнини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лющеща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боя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плесен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Почистете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AE43B2">
        <w:rPr>
          <w:rFonts w:ascii="Tahoma" w:hAnsi="Tahoma" w:cs="Tahoma"/>
          <w:sz w:val="20"/>
          <w:szCs w:val="20"/>
          <w:lang w:val="bg-BG"/>
        </w:rPr>
        <w:t>съ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с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шкурка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полираните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Обработката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с</w:t>
      </w:r>
      <w:proofErr w:type="spellStart"/>
      <w:r w:rsidR="00AE43B2">
        <w:rPr>
          <w:rFonts w:ascii="Tahoma" w:hAnsi="Tahoma" w:cs="Tahoma"/>
          <w:sz w:val="20"/>
          <w:szCs w:val="20"/>
          <w:lang w:val="bg-BG"/>
        </w:rPr>
        <w:t>ъс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шкурка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горещ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въздух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др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боядисани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може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генерира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опасен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прах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и/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пари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работи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места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добро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проветряване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използва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подходящо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(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дихателно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)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предпазно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оборудване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1AE157C8" w14:textId="5B55FD46" w:rsidR="00707124" w:rsidRPr="00F34E01" w:rsidRDefault="00707124" w:rsidP="00707124">
      <w:pPr>
        <w:rPr>
          <w:rFonts w:ascii="Tahoma" w:hAnsi="Tahoma" w:cs="Tahoma"/>
          <w:sz w:val="20"/>
          <w:szCs w:val="20"/>
          <w:lang w:val="bg-BG"/>
        </w:rPr>
      </w:pP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Нанасяне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Нанесете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един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слоя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върху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подготвените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подходящ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начин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гладки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повърхности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използвайте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валяк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къс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косъм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Разредете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с 300%-400%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чиста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ако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необходимо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ДА НЕ СЕ</w:t>
      </w:r>
      <w:r w:rsidR="00F34E01">
        <w:rPr>
          <w:rFonts w:ascii="Tahoma" w:hAnsi="Tahoma" w:cs="Tahoma"/>
          <w:sz w:val="20"/>
          <w:szCs w:val="20"/>
          <w:lang w:val="en-US"/>
        </w:rPr>
        <w:t xml:space="preserve"> НАНАСЯ </w:t>
      </w:r>
      <w:proofErr w:type="spellStart"/>
      <w:r w:rsidR="00F34E01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="00F34E01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F34E01">
        <w:rPr>
          <w:rFonts w:ascii="Tahoma" w:hAnsi="Tahoma" w:cs="Tahoma"/>
          <w:sz w:val="20"/>
          <w:szCs w:val="20"/>
          <w:lang w:val="en-US"/>
        </w:rPr>
        <w:t>температура</w:t>
      </w:r>
      <w:proofErr w:type="spellEnd"/>
      <w:r w:rsidR="00F34E01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F34E01">
        <w:rPr>
          <w:rFonts w:ascii="Tahoma" w:hAnsi="Tahoma" w:cs="Tahoma"/>
          <w:sz w:val="20"/>
          <w:szCs w:val="20"/>
          <w:lang w:val="en-US"/>
        </w:rPr>
        <w:t>под</w:t>
      </w:r>
      <w:proofErr w:type="spellEnd"/>
      <w:r w:rsidR="00F34E01">
        <w:rPr>
          <w:rFonts w:ascii="Tahoma" w:hAnsi="Tahoma" w:cs="Tahoma"/>
          <w:sz w:val="20"/>
          <w:szCs w:val="20"/>
          <w:lang w:val="en-US"/>
        </w:rPr>
        <w:t xml:space="preserve"> 10°</w:t>
      </w:r>
      <w:r w:rsidRPr="00707124">
        <w:rPr>
          <w:rFonts w:ascii="Tahoma" w:hAnsi="Tahoma" w:cs="Tahoma"/>
          <w:sz w:val="20"/>
          <w:szCs w:val="20"/>
          <w:lang w:val="en-US"/>
        </w:rPr>
        <w:t>C.</w:t>
      </w:r>
      <w:proofErr w:type="gramEnd"/>
    </w:p>
    <w:p w14:paraId="0997270C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Начин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нанасяне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: </w:t>
      </w:r>
    </w:p>
    <w:p w14:paraId="49D5818B" w14:textId="5C602A95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четка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валяк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пистолет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704E773C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4E2E2C23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Време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съхнене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1ED77F0D" w14:textId="06C1A6F1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1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час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Нанесете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повторен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слой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след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2-4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часа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11BF51F9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16CAAE11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Разходна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норма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4C31C920" w14:textId="78846EFB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sz w:val="20"/>
          <w:szCs w:val="20"/>
          <w:lang w:val="en-US"/>
        </w:rPr>
        <w:t>18-20 m²/l/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покритие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в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зависимост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разреждането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текстурата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подготвената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повърхност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шупливостта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0BA284DA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53CDFDAF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Почистване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:</w:t>
      </w:r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2CFD9B54" w14:textId="74CF67CC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Почистете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инструментите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топла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сапунена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183CC307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пази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замръзване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6CA49223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5E2C3EF7" w14:textId="29ACDDF9" w:rsid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СИСТЕМА ЗА КАЧЕСТВО, СЕРТИФИЦИРАНА ОТ:</w:t>
      </w:r>
      <w:r w:rsidRPr="00707124">
        <w:rPr>
          <w:rFonts w:ascii="Tahoma" w:hAnsi="Tahoma" w:cs="Tahoma"/>
          <w:sz w:val="20"/>
          <w:szCs w:val="20"/>
          <w:lang w:val="en-US"/>
        </w:rPr>
        <w:t xml:space="preserve"> ELOT EN ISO 9001 </w:t>
      </w:r>
    </w:p>
    <w:p w14:paraId="67CC71A5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62786A76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СЕРТИФИКАТ ЗА СИСТЕМА ЗА УПРАВЛЕНИЕ НА ОКОЛНАТА СРЕДА ОТ</w:t>
      </w:r>
      <w:r w:rsidRPr="00707124">
        <w:rPr>
          <w:rFonts w:ascii="Tahoma" w:hAnsi="Tahoma" w:cs="Tahoma"/>
          <w:sz w:val="20"/>
          <w:szCs w:val="20"/>
          <w:lang w:val="en-US"/>
        </w:rPr>
        <w:t>: ELOT EN ISO 14001</w:t>
      </w:r>
    </w:p>
    <w:p w14:paraId="40991DD0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4D199272" w14:textId="77777777" w:rsidR="00707124" w:rsidRPr="00707124" w:rsidRDefault="00707124" w:rsidP="00707124">
      <w:pPr>
        <w:spacing w:after="0"/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Предпазни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мерки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здравето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безопасността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опазването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околната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среда</w:t>
      </w:r>
      <w:proofErr w:type="spellEnd"/>
      <w:r w:rsidRPr="00707124">
        <w:rPr>
          <w:rFonts w:ascii="Tahoma" w:hAnsi="Tahoma" w:cs="Tahoma"/>
          <w:b/>
          <w:bCs/>
          <w:sz w:val="20"/>
          <w:szCs w:val="20"/>
          <w:lang w:val="en-US"/>
        </w:rPr>
        <w:t>:</w:t>
      </w:r>
    </w:p>
    <w:p w14:paraId="5F8F81EE" w14:textId="5D766008" w:rsidR="00707124" w:rsidRPr="00AE43B2" w:rsidRDefault="00707124" w:rsidP="00707124">
      <w:pPr>
        <w:spacing w:after="0"/>
        <w:rPr>
          <w:rFonts w:ascii="Tahoma" w:hAnsi="Tahoma" w:cs="Tahoma"/>
          <w:sz w:val="20"/>
          <w:szCs w:val="20"/>
          <w:lang w:val="bg-BG"/>
        </w:rPr>
      </w:pP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нужда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медицински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съвет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носете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етикета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със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себе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си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r w:rsidR="00AE43B2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68FFFB2F" w14:textId="7E6E0302" w:rsidR="00707124" w:rsidRPr="00AE43B2" w:rsidRDefault="00707124" w:rsidP="00707124">
      <w:pPr>
        <w:spacing w:after="0"/>
        <w:rPr>
          <w:rFonts w:ascii="Tahoma" w:hAnsi="Tahoma" w:cs="Tahoma"/>
          <w:sz w:val="20"/>
          <w:szCs w:val="20"/>
          <w:lang w:val="bg-BG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пази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деца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r w:rsidR="00AE43B2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6DD7164B" w14:textId="7F913717" w:rsidR="00AE43B2" w:rsidRPr="00AE43B2" w:rsidRDefault="00707124" w:rsidP="00707124">
      <w:pPr>
        <w:spacing w:after="0"/>
        <w:rPr>
          <w:rFonts w:ascii="Tahoma" w:hAnsi="Tahoma" w:cs="Tahoma"/>
          <w:sz w:val="20"/>
          <w:szCs w:val="20"/>
          <w:lang w:val="bg-BG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пази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попадане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очите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върху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кожата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дрехите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r w:rsidR="00AE43B2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19A9315E" w14:textId="6F7F3E98" w:rsidR="00707124" w:rsidRPr="00AE43B2" w:rsidRDefault="00707124" w:rsidP="00707124">
      <w:pPr>
        <w:spacing w:after="0"/>
        <w:rPr>
          <w:rFonts w:ascii="Tahoma" w:hAnsi="Tahoma" w:cs="Tahoma"/>
          <w:sz w:val="20"/>
          <w:szCs w:val="20"/>
          <w:lang w:val="bg-BG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избягва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изпускане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околната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среда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r w:rsidR="00AE43B2">
        <w:rPr>
          <w:rFonts w:ascii="Tahoma" w:hAnsi="Tahoma" w:cs="Tahoma"/>
          <w:sz w:val="20"/>
          <w:szCs w:val="20"/>
          <w:lang w:val="bg-BG"/>
        </w:rPr>
        <w:t>.</w:t>
      </w:r>
      <w:proofErr w:type="gramEnd"/>
    </w:p>
    <w:p w14:paraId="5AF75F0C" w14:textId="00FB6086" w:rsidR="00707124" w:rsidRPr="00AE43B2" w:rsidRDefault="00707124" w:rsidP="00707124">
      <w:pPr>
        <w:spacing w:after="0"/>
        <w:rPr>
          <w:rFonts w:ascii="Tahoma" w:hAnsi="Tahoma" w:cs="Tahoma"/>
          <w:sz w:val="20"/>
          <w:szCs w:val="20"/>
          <w:lang w:val="bg-BG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Съдържанието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съдът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изхвърлят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подходящо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място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отпадъци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рециклират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съответствие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местното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националното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>законодателство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r w:rsidR="00AE43B2">
        <w:rPr>
          <w:rFonts w:ascii="Tahoma" w:hAnsi="Tahoma" w:cs="Tahoma"/>
          <w:sz w:val="20"/>
          <w:szCs w:val="20"/>
          <w:lang w:val="bg-BG"/>
        </w:rPr>
        <w:t>.</w:t>
      </w:r>
      <w:bookmarkStart w:id="0" w:name="_GoBack"/>
      <w:bookmarkEnd w:id="0"/>
      <w:proofErr w:type="gramEnd"/>
    </w:p>
    <w:p w14:paraId="0C7E0326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Дръжте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плътно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затворен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1049554B" w14:textId="5F063722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Съдържа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1,2-бензизотиазол-3(2H)-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едно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реактивна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маса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5-хлоро-2-метил-4-изотиазолин-3-едно и 2-метил-2H-изотиазол-3-едно (3:1). </w:t>
      </w:r>
    </w:p>
    <w:p w14:paraId="3FF72750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Може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предизвика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алергична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реакция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6A4829D1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Обадете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в ЦЕНТЪР ПО ТОКСИКОЛОГИЯ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лекар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ако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чувствате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добре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>.</w:t>
      </w:r>
    </w:p>
    <w:p w14:paraId="6914101B" w14:textId="07ABF0F9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sz w:val="20"/>
          <w:szCs w:val="20"/>
          <w:lang w:val="en-US"/>
        </w:rPr>
        <w:lastRenderedPageBreak/>
        <w:t xml:space="preserve">•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Информационният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лист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безопасност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предоставя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поискване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41BABCD7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707124">
        <w:rPr>
          <w:rFonts w:ascii="Tahoma" w:hAnsi="Tahoma" w:cs="Tahoma"/>
          <w:sz w:val="20"/>
          <w:szCs w:val="20"/>
          <w:lang w:val="en-US"/>
        </w:rPr>
        <w:t xml:space="preserve">ЛОС: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Този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продукт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принадлежи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към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категорията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A/g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тип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WB: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грундове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Лимит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ЕС: 30 g/l (2010).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Този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продукт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съдържа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07124">
        <w:rPr>
          <w:rFonts w:ascii="Tahoma" w:hAnsi="Tahoma" w:cs="Tahoma"/>
          <w:sz w:val="20"/>
          <w:szCs w:val="20"/>
          <w:lang w:val="en-US"/>
        </w:rPr>
        <w:t>макс</w:t>
      </w:r>
      <w:proofErr w:type="spellEnd"/>
      <w:r w:rsidRPr="00707124">
        <w:rPr>
          <w:rFonts w:ascii="Tahoma" w:hAnsi="Tahoma" w:cs="Tahoma"/>
          <w:sz w:val="20"/>
          <w:szCs w:val="20"/>
          <w:lang w:val="en-US"/>
        </w:rPr>
        <w:t xml:space="preserve">. 5 g/l ЛОС. </w:t>
      </w:r>
    </w:p>
    <w:p w14:paraId="33EB6690" w14:textId="77777777" w:rsidR="00707124" w:rsidRPr="00707124" w:rsidRDefault="00707124" w:rsidP="00707124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68CA6FB6" w14:textId="77777777" w:rsidR="00707124" w:rsidRPr="00725544" w:rsidRDefault="00707124" w:rsidP="00707124">
      <w:pPr>
        <w:spacing w:after="0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725544">
        <w:rPr>
          <w:rFonts w:ascii="Tahoma" w:hAnsi="Tahoma" w:cs="Tahoma"/>
          <w:b/>
          <w:sz w:val="20"/>
          <w:szCs w:val="20"/>
          <w:lang w:val="en-US"/>
        </w:rPr>
        <w:t>Център</w:t>
      </w:r>
      <w:proofErr w:type="spellEnd"/>
      <w:r w:rsidRPr="00725544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25544">
        <w:rPr>
          <w:rFonts w:ascii="Tahoma" w:hAnsi="Tahoma" w:cs="Tahoma"/>
          <w:b/>
          <w:sz w:val="20"/>
          <w:szCs w:val="20"/>
          <w:lang w:val="en-US"/>
        </w:rPr>
        <w:t>по</w:t>
      </w:r>
      <w:proofErr w:type="spellEnd"/>
      <w:r w:rsidRPr="00725544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25544">
        <w:rPr>
          <w:rFonts w:ascii="Tahoma" w:hAnsi="Tahoma" w:cs="Tahoma"/>
          <w:b/>
          <w:sz w:val="20"/>
          <w:szCs w:val="20"/>
          <w:lang w:val="en-US"/>
        </w:rPr>
        <w:t>токсикология</w:t>
      </w:r>
      <w:proofErr w:type="spellEnd"/>
      <w:r w:rsidRPr="00725544">
        <w:rPr>
          <w:rFonts w:ascii="Tahoma" w:hAnsi="Tahoma" w:cs="Tahoma"/>
          <w:b/>
          <w:sz w:val="20"/>
          <w:szCs w:val="20"/>
          <w:lang w:val="en-US"/>
        </w:rPr>
        <w:t>:  +359029154233</w:t>
      </w:r>
    </w:p>
    <w:p w14:paraId="2AF6E9C1" w14:textId="29E3B62D" w:rsidR="00FD1E43" w:rsidRPr="00FD1E43" w:rsidRDefault="00FD1E43" w:rsidP="00707124">
      <w:pPr>
        <w:spacing w:after="0"/>
        <w:rPr>
          <w:rFonts w:ascii="Tahoma" w:hAnsi="Tahoma" w:cs="Tahoma"/>
          <w:lang w:val="en-US"/>
        </w:rPr>
      </w:pPr>
    </w:p>
    <w:sectPr w:rsidR="00FD1E43" w:rsidRPr="00FD1E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43"/>
    <w:rsid w:val="00280A30"/>
    <w:rsid w:val="00707124"/>
    <w:rsid w:val="00725544"/>
    <w:rsid w:val="00AE43B2"/>
    <w:rsid w:val="00F34E01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D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34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34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mtziovaki22@hotmail.com</dc:creator>
  <cp:keywords/>
  <dc:description/>
  <cp:lastModifiedBy>U</cp:lastModifiedBy>
  <cp:revision>7</cp:revision>
  <dcterms:created xsi:type="dcterms:W3CDTF">2023-01-12T10:29:00Z</dcterms:created>
  <dcterms:modified xsi:type="dcterms:W3CDTF">2025-02-19T10:32:00Z</dcterms:modified>
</cp:coreProperties>
</file>